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8" w:lineRule="exact" w:before="16" w:after="0"/>
        <w:ind w:left="0" w:right="3760" w:firstLine="0"/>
        <w:jc w:val="right"/>
      </w:pPr>
      <w:r>
        <w:rPr>
          <w:spacing w:val="-10"/>
          <w:rFonts w:ascii="Roboto" w:hAnsi="Roboto" w:eastAsia="Roboto"/>
          <w:color w:val="000000"/>
          <w:sz w:val="40"/>
        </w:rPr>
        <w:t>PROJECT WORK</w:t>
      </w:r>
    </w:p>
    <w:p>
      <w:pPr>
        <w:autoSpaceDN w:val="0"/>
        <w:autoSpaceDE w:val="0"/>
        <w:widowControl/>
        <w:spacing w:line="468" w:lineRule="exact" w:before="236" w:after="0"/>
        <w:ind w:left="1270" w:right="0" w:firstLine="0"/>
        <w:jc w:val="left"/>
      </w:pPr>
      <w:r>
        <w:rPr>
          <w:spacing w:val="-10"/>
          <w:rFonts w:ascii="Roboto" w:hAnsi="Roboto" w:eastAsia="Roboto"/>
          <w:color w:val="000000"/>
          <w:sz w:val="40"/>
        </w:rPr>
        <w:t>PROJECT TITLE: COMPREHENSIVE DIGITAL</w:t>
      </w:r>
    </w:p>
    <w:p>
      <w:pPr>
        <w:autoSpaceDN w:val="0"/>
        <w:autoSpaceDE w:val="0"/>
        <w:widowControl/>
        <w:spacing w:line="468" w:lineRule="exact" w:before="72" w:after="0"/>
        <w:ind w:left="744" w:right="0" w:firstLine="0"/>
        <w:jc w:val="left"/>
      </w:pPr>
      <w:r>
        <w:rPr>
          <w:spacing w:val="-10"/>
          <w:rFonts w:ascii="Roboto" w:hAnsi="Roboto" w:eastAsia="Roboto"/>
          <w:color w:val="000000"/>
          <w:sz w:val="40"/>
        </w:rPr>
        <w:t>MARKETING REPORT FOR MAHINDRA&amp;</w:t>
      </w:r>
    </w:p>
    <w:p>
      <w:pPr>
        <w:autoSpaceDN w:val="0"/>
        <w:autoSpaceDE w:val="0"/>
        <w:widowControl/>
        <w:spacing w:line="468" w:lineRule="exact" w:before="42" w:after="0"/>
        <w:ind w:left="744" w:right="0" w:firstLine="0"/>
        <w:jc w:val="left"/>
      </w:pPr>
      <w:r>
        <w:rPr>
          <w:spacing w:val="-10"/>
          <w:rFonts w:ascii="Roboto" w:hAnsi="Roboto" w:eastAsia="Roboto"/>
          <w:color w:val="000000"/>
          <w:sz w:val="40"/>
        </w:rPr>
        <w:t>MAHINDRA</w:t>
      </w:r>
    </w:p>
    <w:p>
      <w:pPr>
        <w:autoSpaceDN w:val="0"/>
        <w:autoSpaceDE w:val="0"/>
        <w:widowControl/>
        <w:spacing w:line="468" w:lineRule="exact" w:before="72" w:after="0"/>
        <w:ind w:left="0" w:right="4874" w:firstLine="0"/>
        <w:jc w:val="right"/>
      </w:pPr>
      <w:r>
        <w:rPr>
          <w:spacing w:val="-10"/>
          <w:rFonts w:ascii="Roboto" w:hAnsi="Roboto" w:eastAsia="Roboto"/>
          <w:color w:val="000000"/>
          <w:sz w:val="40"/>
        </w:rPr>
        <w:t>LTD</w:t>
      </w:r>
    </w:p>
    <w:p>
      <w:pPr>
        <w:autoSpaceDN w:val="0"/>
        <w:autoSpaceDE w:val="0"/>
        <w:widowControl/>
        <w:spacing w:line="468" w:lineRule="exact" w:before="238" w:after="0"/>
        <w:ind w:left="0" w:right="3708" w:firstLine="0"/>
        <w:jc w:val="right"/>
      </w:pPr>
      <w:r>
        <w:rPr>
          <w:spacing w:val="-10"/>
          <w:rFonts w:ascii="Roboto" w:hAnsi="Roboto" w:eastAsia="Roboto"/>
          <w:color w:val="000000"/>
          <w:sz w:val="40"/>
        </w:rPr>
        <w:t>NAME:N.HARIKA</w:t>
      </w:r>
    </w:p>
    <w:p>
      <w:pPr>
        <w:autoSpaceDN w:val="0"/>
        <w:autoSpaceDE w:val="0"/>
        <w:widowControl/>
        <w:spacing w:line="468" w:lineRule="exact" w:before="236" w:after="0"/>
        <w:ind w:left="2304" w:right="0" w:firstLine="0"/>
        <w:jc w:val="left"/>
      </w:pPr>
      <w:r>
        <w:rPr>
          <w:spacing w:val="-10"/>
          <w:rFonts w:ascii="Roboto" w:hAnsi="Roboto" w:eastAsia="Roboto"/>
          <w:color w:val="000000"/>
          <w:sz w:val="40"/>
        </w:rPr>
        <w:t>TEAM ID:LTVIP2025TMID21886</w:t>
      </w:r>
    </w:p>
    <w:p>
      <w:pPr>
        <w:autoSpaceDN w:val="0"/>
        <w:autoSpaceDE w:val="0"/>
        <w:widowControl/>
        <w:spacing w:line="562" w:lineRule="exact" w:before="312" w:after="0"/>
        <w:ind w:left="1060" w:right="0" w:firstLine="0"/>
        <w:jc w:val="left"/>
      </w:pPr>
      <w:r>
        <w:rPr>
          <w:spacing w:val="-10"/>
          <w:rFonts w:ascii="Roboto" w:hAnsi="Roboto" w:eastAsia="Roboto"/>
          <w:color w:val="D86DCB"/>
          <w:sz w:val="48"/>
        </w:rPr>
        <w:t>COMPREHENSIVE DIGITAL MARKETING</w:t>
      </w:r>
    </w:p>
    <w:p>
      <w:pPr>
        <w:autoSpaceDN w:val="0"/>
        <w:autoSpaceDE w:val="0"/>
        <w:widowControl/>
        <w:spacing w:line="562" w:lineRule="exact" w:before="38" w:after="0"/>
        <w:ind w:left="1060" w:right="0" w:firstLine="0"/>
        <w:jc w:val="left"/>
      </w:pPr>
      <w:r>
        <w:rPr>
          <w:spacing w:val="-10"/>
          <w:rFonts w:ascii="Roboto" w:hAnsi="Roboto" w:eastAsia="Roboto"/>
          <w:color w:val="D86DCB"/>
          <w:sz w:val="48"/>
        </w:rPr>
        <w:t>REPORT FOR MAHINDRA&amp; MAHINDRA</w:t>
      </w:r>
    </w:p>
    <w:p>
      <w:pPr>
        <w:autoSpaceDN w:val="0"/>
        <w:autoSpaceDE w:val="0"/>
        <w:widowControl/>
        <w:spacing w:line="562" w:lineRule="exact" w:before="38" w:after="0"/>
        <w:ind w:left="1060" w:right="0" w:firstLine="0"/>
        <w:jc w:val="left"/>
      </w:pPr>
      <w:r>
        <w:rPr>
          <w:spacing w:val="-10"/>
          <w:rFonts w:ascii="Roboto" w:hAnsi="Roboto" w:eastAsia="Roboto"/>
          <w:color w:val="D86DCB"/>
          <w:sz w:val="48"/>
        </w:rPr>
        <w:t>LTD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669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4864100</wp:posOffset>
            </wp:positionV>
            <wp:extent cx="381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4762500</wp:posOffset>
            </wp:positionV>
            <wp:extent cx="381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939800</wp:posOffset>
            </wp:positionV>
            <wp:extent cx="38100" cy="254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914400</wp:posOffset>
            </wp:positionV>
            <wp:extent cx="3276600" cy="44069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406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0460" w:val="left"/>
        </w:tabs>
        <w:autoSpaceDE w:val="0"/>
        <w:widowControl/>
        <w:spacing w:line="240" w:lineRule="auto" w:before="0" w:after="0"/>
        <w:ind w:left="6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67100" cy="4000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00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844" w:lineRule="exact" w:before="690" w:after="0"/>
        <w:ind w:left="0" w:right="2780" w:firstLine="0"/>
        <w:jc w:val="right"/>
      </w:pPr>
      <w:r>
        <w:rPr>
          <w:spacing w:val="-10"/>
          <w:rFonts w:ascii="Roboto" w:hAnsi="Roboto" w:eastAsia="Roboto"/>
          <w:color w:val="C00000"/>
          <w:sz w:val="72"/>
        </w:rPr>
        <w:t>BRAND STUDY:</w:t>
      </w:r>
    </w:p>
    <w:p>
      <w:pPr>
        <w:autoSpaceDN w:val="0"/>
        <w:autoSpaceDE w:val="0"/>
        <w:widowControl/>
        <w:spacing w:line="280" w:lineRule="exact" w:before="42" w:after="0"/>
        <w:ind w:left="110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Brand Study: Mahindra &amp; Mahindra Ltd.</w:t>
      </w:r>
    </w:p>
    <w:p>
      <w:pPr>
        <w:autoSpaceDN w:val="0"/>
        <w:autoSpaceDE w:val="0"/>
        <w:widowControl/>
        <w:spacing w:line="282" w:lineRule="exact" w:before="664" w:after="0"/>
        <w:ind w:left="38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1.</w:t>
      </w:r>
      <w:r>
        <w:rPr>
          <w:spacing w:val="-10"/>
          <w:rFonts w:ascii="Roboto" w:hAnsi="Roboto" w:eastAsia="Roboto"/>
          <w:color w:val="000000"/>
          <w:sz w:val="24"/>
        </w:rPr>
        <w:t>Overview of Mahindra &amp; Mahindra</w:t>
      </w:r>
    </w:p>
    <w:p>
      <w:pPr>
        <w:autoSpaceDN w:val="0"/>
        <w:autoSpaceDE w:val="0"/>
        <w:widowControl/>
        <w:spacing w:line="316" w:lineRule="exact" w:before="628" w:after="0"/>
        <w:ind w:left="1100" w:right="576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 xml:space="preserve">Mahindra &amp; Mahindra Ltd. (M&amp;M) is an Indian multinational company headquartered in </w:t>
      </w:r>
      <w:r>
        <w:rPr>
          <w:spacing w:val="-10"/>
          <w:rFonts w:ascii="Roboto" w:hAnsi="Roboto" w:eastAsia="Roboto"/>
          <w:color w:val="000000"/>
          <w:sz w:val="24"/>
        </w:rPr>
        <w:t xml:space="preserve">Mumbai, Maharashtra. It is one of the largest automobile manufacturers in India and a </w:t>
      </w:r>
      <w:r>
        <w:rPr>
          <w:spacing w:val="-10"/>
          <w:rFonts w:ascii="Roboto" w:hAnsi="Roboto" w:eastAsia="Roboto"/>
          <w:color w:val="000000"/>
          <w:sz w:val="24"/>
        </w:rPr>
        <w:t xml:space="preserve">part of the Mahindra Group, a $20+ billion conglomerate operating in over 100 </w:t>
      </w:r>
      <w:r>
        <w:br/>
      </w:r>
      <w:r>
        <w:rPr>
          <w:spacing w:val="-10"/>
          <w:rFonts w:ascii="Roboto" w:hAnsi="Roboto" w:eastAsia="Roboto"/>
          <w:color w:val="000000"/>
          <w:sz w:val="24"/>
        </w:rPr>
        <w:t>countries.</w:t>
      </w:r>
    </w:p>
    <w:p>
      <w:pPr>
        <w:autoSpaceDN w:val="0"/>
        <w:autoSpaceDE w:val="0"/>
        <w:widowControl/>
        <w:spacing w:line="280" w:lineRule="exact" w:before="664" w:after="0"/>
        <w:ind w:left="38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2.</w:t>
      </w:r>
      <w:r>
        <w:rPr>
          <w:spacing w:val="-10"/>
          <w:rFonts w:ascii="Roboto" w:hAnsi="Roboto" w:eastAsia="Roboto"/>
          <w:color w:val="000000"/>
          <w:sz w:val="24"/>
        </w:rPr>
        <w:t>History &amp; Evolution</w:t>
      </w:r>
    </w:p>
    <w:p>
      <w:pPr>
        <w:autoSpaceDN w:val="0"/>
        <w:autoSpaceDE w:val="0"/>
        <w:widowControl/>
        <w:spacing w:line="282" w:lineRule="exact" w:before="468" w:after="0"/>
        <w:ind w:left="110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1945: Founded as Mahindra &amp; Mohammed, initially focusing on steel trading.</w:t>
      </w:r>
    </w:p>
    <w:p>
      <w:pPr>
        <w:autoSpaceDN w:val="0"/>
        <w:tabs>
          <w:tab w:pos="10460" w:val="left"/>
        </w:tabs>
        <w:autoSpaceDE w:val="0"/>
        <w:widowControl/>
        <w:spacing w:line="240" w:lineRule="auto" w:before="214" w:after="0"/>
        <w:ind w:left="6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3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10080" w:val="left"/>
        </w:tabs>
        <w:autoSpaceDE w:val="0"/>
        <w:widowControl/>
        <w:spacing w:line="240" w:lineRule="auto" w:before="0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496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1947: Started assembling Willys Jeeps in India, marking its entry into the automobile</w:t>
      </w:r>
    </w:p>
    <w:p>
      <w:pPr>
        <w:autoSpaceDN w:val="0"/>
        <w:autoSpaceDE w:val="0"/>
        <w:widowControl/>
        <w:spacing w:line="282" w:lineRule="exact" w:before="3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sector.</w:t>
      </w:r>
    </w:p>
    <w:p>
      <w:pPr>
        <w:autoSpaceDN w:val="0"/>
        <w:autoSpaceDE w:val="0"/>
        <w:widowControl/>
        <w:spacing w:line="280" w:lineRule="exact" w:before="66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1950s–70s: Expanded into tractors, utility vehicles, and industrial equipment.</w:t>
      </w:r>
    </w:p>
    <w:p>
      <w:pPr>
        <w:autoSpaceDN w:val="0"/>
        <w:autoSpaceDE w:val="0"/>
        <w:widowControl/>
        <w:spacing w:line="282" w:lineRule="exact" w:before="66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1990s–2000s: Diversified into IT (Tech Mahindra), finance, and renewable energy.</w:t>
      </w:r>
    </w:p>
    <w:p>
      <w:pPr>
        <w:autoSpaceDN w:val="0"/>
        <w:autoSpaceDE w:val="0"/>
        <w:widowControl/>
        <w:spacing w:line="282" w:lineRule="exact" w:before="662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2010s–Present: Expanded globally with acquisitions (SsangYong, Pininfarina) and</w:t>
      </w:r>
    </w:p>
    <w:p>
      <w:pPr>
        <w:autoSpaceDN w:val="0"/>
        <w:autoSpaceDE w:val="0"/>
        <w:widowControl/>
        <w:spacing w:line="282" w:lineRule="exact" w:before="3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investments in electric vehicles (EVs).</w:t>
      </w:r>
    </w:p>
    <w:p>
      <w:pPr>
        <w:autoSpaceDN w:val="0"/>
        <w:autoSpaceDE w:val="0"/>
        <w:widowControl/>
        <w:spacing w:line="282" w:lineRule="exact" w:before="948" w:after="0"/>
        <w:ind w:left="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3.</w:t>
      </w:r>
      <w:r>
        <w:rPr>
          <w:spacing w:val="-10"/>
          <w:rFonts w:ascii="Roboto" w:hAnsi="Roboto" w:eastAsia="Roboto"/>
          <w:color w:val="000000"/>
          <w:sz w:val="24"/>
        </w:rPr>
        <w:t>Brand Identity &amp; Values</w:t>
      </w:r>
    </w:p>
    <w:p>
      <w:pPr>
        <w:autoSpaceDN w:val="0"/>
        <w:autoSpaceDE w:val="0"/>
        <w:widowControl/>
        <w:spacing w:line="280" w:lineRule="exact" w:before="66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Tagline: “Rise” – symbolizes innovation, sustainability, and global aspirations.</w:t>
      </w:r>
    </w:p>
    <w:p>
      <w:pPr>
        <w:autoSpaceDN w:val="0"/>
        <w:autoSpaceDE w:val="0"/>
        <w:widowControl/>
        <w:spacing w:line="282" w:lineRule="exact" w:before="66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Core Values: Innovation, sustainability, trust, customer-centricity.</w:t>
      </w:r>
    </w:p>
    <w:p>
      <w:pPr>
        <w:autoSpaceDN w:val="0"/>
        <w:autoSpaceDE w:val="0"/>
        <w:widowControl/>
        <w:spacing w:line="282" w:lineRule="exact" w:before="662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Brand Positioning: A leader in SUVs, farm equipment, and electric mobility, catering to</w:t>
      </w:r>
    </w:p>
    <w:p>
      <w:pPr>
        <w:autoSpaceDN w:val="0"/>
        <w:autoSpaceDE w:val="0"/>
        <w:widowControl/>
        <w:spacing w:line="282" w:lineRule="exact" w:before="3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both rural and urban markets.</w:t>
      </w:r>
    </w:p>
    <w:p>
      <w:pPr>
        <w:autoSpaceDN w:val="0"/>
        <w:autoSpaceDE w:val="0"/>
        <w:widowControl/>
        <w:spacing w:line="282" w:lineRule="exact" w:before="1142" w:after="0"/>
        <w:ind w:left="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4.</w:t>
      </w:r>
      <w:r>
        <w:rPr>
          <w:spacing w:val="-10"/>
          <w:rFonts w:ascii="Roboto" w:hAnsi="Roboto" w:eastAsia="Roboto"/>
          <w:color w:val="000000"/>
          <w:sz w:val="24"/>
        </w:rPr>
        <w:t>Product Portfolio</w:t>
      </w:r>
    </w:p>
    <w:p>
      <w:pPr>
        <w:autoSpaceDN w:val="0"/>
        <w:tabs>
          <w:tab w:pos="2400" w:val="left"/>
        </w:tabs>
        <w:autoSpaceDE w:val="0"/>
        <w:widowControl/>
        <w:spacing w:line="280" w:lineRule="exact" w:before="470" w:after="0"/>
        <w:ind w:left="180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A.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Automobiles</w:t>
      </w:r>
    </w:p>
    <w:p>
      <w:pPr>
        <w:autoSpaceDN w:val="0"/>
        <w:autoSpaceDE w:val="0"/>
        <w:widowControl/>
        <w:spacing w:line="282" w:lineRule="exact" w:before="66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SUVs: Scorpio, Thar, XUV700, Bolero, XUV300.</w:t>
      </w:r>
    </w:p>
    <w:p>
      <w:pPr>
        <w:autoSpaceDN w:val="0"/>
        <w:autoSpaceDE w:val="0"/>
        <w:widowControl/>
        <w:spacing w:line="282" w:lineRule="exact" w:before="662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Electric Vehicles: XUV400 EV, Treo (electric 3wheeler).</w:t>
      </w:r>
    </w:p>
    <w:p>
      <w:pPr>
        <w:autoSpaceDN w:val="0"/>
        <w:tabs>
          <w:tab w:pos="10080" w:val="left"/>
        </w:tabs>
        <w:autoSpaceDE w:val="0"/>
        <w:widowControl/>
        <w:spacing w:line="240" w:lineRule="auto" w:before="274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27800" cy="4140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14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30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Commercial Vehicles: Jeeto, Supro, Blazo trucks.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631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</wp:posOffset>
            </wp:positionH>
            <wp:positionV relativeFrom="page">
              <wp:posOffset>622300</wp:posOffset>
            </wp:positionV>
            <wp:extent cx="533400" cy="622299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222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</wp:posOffset>
            </wp:positionH>
            <wp:positionV relativeFrom="page">
              <wp:posOffset>914400</wp:posOffset>
            </wp:positionV>
            <wp:extent cx="5943600" cy="58928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7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25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140" w:val="left"/>
        </w:tabs>
        <w:autoSpaceDE w:val="0"/>
        <w:widowControl/>
        <w:spacing w:line="282" w:lineRule="exact" w:before="10010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B.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Farm Equipment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Tractors: Mahindra Tractors is the world’s largest tractor manufacturer by volume.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Implements: Advanced agricultural machiner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73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5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72200" cy="4343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34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2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&amp; Mahindra is a diversified Indian multinational company known for its</w:t>
      </w:r>
    </w:p>
    <w:p>
      <w:pPr>
        <w:autoSpaceDN w:val="0"/>
        <w:autoSpaceDE w:val="0"/>
        <w:widowControl/>
        <w:spacing w:line="282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automobiles, tractors, and various other business verticals.</w:t>
      </w:r>
    </w:p>
    <w:p>
      <w:pPr>
        <w:autoSpaceDN w:val="0"/>
        <w:autoSpaceDE w:val="0"/>
        <w:widowControl/>
        <w:spacing w:line="240" w:lineRule="auto" w:before="9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844" w:lineRule="exact" w:before="48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C00000"/>
          <w:sz w:val="72"/>
        </w:rPr>
        <w:t>BUYERS/AUDIENCES</w:t>
      </w:r>
    </w:p>
    <w:p>
      <w:pPr>
        <w:autoSpaceDN w:val="0"/>
        <w:autoSpaceDE w:val="0"/>
        <w:widowControl/>
        <w:spacing w:line="844" w:lineRule="exact" w:before="13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C00000"/>
          <w:sz w:val="72"/>
        </w:rPr>
        <w:t>PERSONA:</w:t>
      </w:r>
    </w:p>
    <w:p>
      <w:pPr>
        <w:autoSpaceDN w:val="0"/>
        <w:autoSpaceDE w:val="0"/>
        <w:widowControl/>
        <w:spacing w:line="282" w:lineRule="exact" w:before="100" w:after="0"/>
        <w:ind w:left="8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1. Automotive Segment (SUVs &amp; Pickup Trucks)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Persona Name: Rajesh, the Adventure Seeker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136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27800" cy="2387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38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30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Age: 28-45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Occupation: Mid-level professional or business owner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Income Level: Middle to upper-middle class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Location: Urban and semi-urban areas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Interests: Road trips, off-roading, adventure sports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Pain Points: Wants a rugged, reliable, and stylish SUV with great mileage and</w:t>
      </w:r>
    </w:p>
    <w:p>
      <w:pPr>
        <w:autoSpaceDN w:val="0"/>
        <w:autoSpaceDE w:val="0"/>
        <w:widowControl/>
        <w:spacing w:line="282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affordability</w:t>
      </w:r>
    </w:p>
    <w:p>
      <w:pPr>
        <w:autoSpaceDN w:val="0"/>
        <w:autoSpaceDE w:val="0"/>
        <w:widowControl/>
        <w:spacing w:line="282" w:lineRule="exact" w:before="46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Buying Motivation: Safety, durability, strong road presence, after-sales service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Preferred Vehicles: Mahindra Thar, Scorpio, XUV700, Bolero</w:t>
      </w:r>
    </w:p>
    <w:p>
      <w:pPr>
        <w:autoSpaceDN w:val="0"/>
        <w:autoSpaceDE w:val="0"/>
        <w:widowControl/>
        <w:spacing w:line="240" w:lineRule="auto" w:before="14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9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6" w:after="0"/>
        <w:ind w:left="8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2. Commercial Vehicle Buyers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Persona Name: Suresh, the Small Business Owner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Age: 30-50</w:t>
      </w:r>
    </w:p>
    <w:p>
      <w:pPr>
        <w:autoSpaceDN w:val="0"/>
        <w:autoSpaceDE w:val="0"/>
        <w:widowControl/>
        <w:spacing w:line="280" w:lineRule="exact" w:before="47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Occupation: Small business owner, transporter, or farmer</w:t>
      </w:r>
    </w:p>
    <w:p>
      <w:pPr>
        <w:autoSpaceDN w:val="0"/>
        <w:autoSpaceDE w:val="0"/>
        <w:widowControl/>
        <w:spacing w:line="240" w:lineRule="auto" w:before="164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705600" cy="4927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92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48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Income Level: Lower-middle to middle class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Location: Rural and semi-urban areas Interests: Business expansion, cost savings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39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4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496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Pain Points: Needs a cost-effective, fuelefficient, and durable vehicle for daily business</w:t>
      </w:r>
    </w:p>
    <w:p>
      <w:pPr>
        <w:autoSpaceDN w:val="0"/>
        <w:autoSpaceDE w:val="0"/>
        <w:widowControl/>
        <w:spacing w:line="282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use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Buying Motivation: Low maintenance cost, high mileage, strong resale value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Preferred Vehicles: Mahindra Bolero Pik-Up, Supro, Jeeto</w:t>
      </w:r>
    </w:p>
    <w:p>
      <w:pPr>
        <w:autoSpaceDN w:val="0"/>
        <w:autoSpaceDE w:val="0"/>
        <w:widowControl/>
        <w:spacing w:line="240" w:lineRule="auto" w:before="13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724" w:after="0"/>
        <w:ind w:left="8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3. Tractor &amp; Farm Equipment Buyers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Persona Name: Ramesh, the Progressive Farmer</w:t>
      </w:r>
    </w:p>
    <w:p>
      <w:pPr>
        <w:autoSpaceDN w:val="0"/>
        <w:autoSpaceDE w:val="0"/>
        <w:widowControl/>
        <w:spacing w:line="240" w:lineRule="auto" w:before="4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29845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48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Age: 35-60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6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6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Occupation: Farmer or agricultural entrepreneur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Income Level: Lower-middle to middle class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Location: Rural areas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Interests: Farming, productivity improvement, government subsidies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Pain Points: Wants reliable, fuel-efficient, and powerful tractors at an affordable price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Buying Motivation: Performance in rough conditions, after-sales service, spare parts</w:t>
      </w:r>
    </w:p>
    <w:p>
      <w:pPr>
        <w:autoSpaceDN w:val="0"/>
        <w:autoSpaceDE w:val="0"/>
        <w:widowControl/>
        <w:spacing w:line="280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availability</w:t>
      </w:r>
    </w:p>
    <w:p>
      <w:pPr>
        <w:autoSpaceDN w:val="0"/>
        <w:autoSpaceDE w:val="0"/>
        <w:widowControl/>
        <w:spacing w:line="282" w:lineRule="exact" w:before="46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Preferred Vehicles: Mahindra Arjun Novo, Mahindra Yuvo, Mahindra Jivo</w:t>
      </w:r>
    </w:p>
    <w:p>
      <w:pPr>
        <w:autoSpaceDN w:val="0"/>
        <w:autoSpaceDE w:val="0"/>
        <w:widowControl/>
        <w:spacing w:line="240" w:lineRule="auto" w:before="13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54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7048500</wp:posOffset>
            </wp:positionV>
            <wp:extent cx="25400" cy="254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6972300</wp:posOffset>
            </wp:positionV>
            <wp:extent cx="88900" cy="254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6705600</wp:posOffset>
            </wp:positionH>
            <wp:positionV relativeFrom="page">
              <wp:posOffset>6781800</wp:posOffset>
            </wp:positionV>
            <wp:extent cx="25400" cy="254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2590800</wp:posOffset>
            </wp:positionV>
            <wp:extent cx="5994400" cy="46482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464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6" w:after="0"/>
        <w:ind w:left="8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4. Electric Vehicle (EV) Buyers</w:t>
      </w:r>
    </w:p>
    <w:p>
      <w:pPr>
        <w:autoSpaceDN w:val="0"/>
        <w:autoSpaceDE w:val="0"/>
        <w:widowControl/>
        <w:spacing w:line="282" w:lineRule="exact" w:before="114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Persona Name: Priya, the Eco-Conscious Urbanite</w:t>
      </w:r>
    </w:p>
    <w:p>
      <w:pPr>
        <w:autoSpaceDN w:val="0"/>
        <w:autoSpaceDE w:val="0"/>
        <w:widowControl/>
        <w:spacing w:line="240" w:lineRule="auto" w:before="8138" w:after="10"/>
        <w:ind w:left="0" w:right="6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" cy="254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" w:type="dxa"/>
      </w:tblPr>
      <w:tblGrid>
        <w:gridCol w:w="2700" w:type="dxa"/>
        <w:gridCol w:w="3000" w:type="dxa"/>
        <w:gridCol w:w="3020" w:type="dxa"/>
      </w:tblGrid>
      <w:tr>
        <w:trPr>
          <w:trHeight w:hRule="exact" w:val="392"/>
        </w:trPr>
        <w:tc>
          <w:tcPr>
            <w:tcW w:type="dxa" w:w="2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50" w:after="0"/>
              <w:ind w:left="240" w:right="0" w:firstLine="0"/>
              <w:jc w:val="left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Age: 25-40</w:t>
            </w:r>
          </w:p>
        </w:tc>
        <w:tc>
          <w:tcPr>
            <w:tcW w:type="dxa" w:w="3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15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25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13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25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2" w:lineRule="exact" w:before="60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Occupation: IT professional, entrepreneur, or urban commuter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Income Level: Middle to upper-middle class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82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6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Location: Metro cities and tier-1 towns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Interests: Sustainability, new technology, fuel savings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Pain Points: Limited charging stations, range anxiety</w:t>
      </w:r>
    </w:p>
    <w:p>
      <w:pPr>
        <w:autoSpaceDN w:val="0"/>
        <w:autoSpaceDE w:val="0"/>
        <w:widowControl/>
        <w:spacing w:line="280" w:lineRule="exact" w:before="47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Buying Motivation: Environmental benefits, government incentives, cost savings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Preferred Vehicles: Mahindra XUV400 EV, eVerito</w:t>
      </w:r>
    </w:p>
    <w:p>
      <w:pPr>
        <w:autoSpaceDN w:val="0"/>
        <w:autoSpaceDE w:val="0"/>
        <w:widowControl/>
        <w:spacing w:line="240" w:lineRule="auto" w:before="13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920" w:after="0"/>
        <w:ind w:left="8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5. Corporate &amp; Fleet Buyers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Persona Name: Vikram, the Logistics Manager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Age: 30-55</w:t>
      </w:r>
    </w:p>
    <w:p>
      <w:pPr>
        <w:autoSpaceDN w:val="0"/>
        <w:autoSpaceDE w:val="0"/>
        <w:widowControl/>
        <w:spacing w:line="282" w:lineRule="exact" w:before="46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Occupation: Fleet manager, corporate executive, or logistics operator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Income Level: Business or company budgetdriven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Location: Pan India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Interests: Cost optimization, operational efficiency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96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Pain Points: Need reliable, fuel-efficient vehicles with lower operational costs</w:t>
      </w:r>
    </w:p>
    <w:p>
      <w:pPr>
        <w:autoSpaceDN w:val="0"/>
        <w:autoSpaceDE w:val="0"/>
        <w:widowControl/>
        <w:spacing w:line="464" w:lineRule="exact" w:before="482" w:after="5118"/>
        <w:ind w:left="0" w:right="288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 xml:space="preserve">Buying Motivation: Bulk discounts, service contracts, fuel efficiency </w:t>
      </w:r>
      <w:r>
        <w:br/>
      </w:r>
      <w:r>
        <w:rPr>
          <w:spacing w:val="-10"/>
          <w:rFonts w:ascii="Roboto" w:hAnsi="Roboto" w:eastAsia="Roboto"/>
          <w:color w:val="000000"/>
          <w:sz w:val="24"/>
        </w:rPr>
        <w:t>Preferred Vehicles: Mahindra Treo (electric rickshaw), Bolero Pik-Up, Mahindra eSupro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" w:type="dxa"/>
      </w:tblPr>
      <w:tblGrid>
        <w:gridCol w:w="2000" w:type="dxa"/>
        <w:gridCol w:w="3100" w:type="dxa"/>
        <w:gridCol w:w="3660" w:type="dxa"/>
      </w:tblGrid>
      <w:tr>
        <w:trPr>
          <w:trHeight w:hRule="exact" w:val="402"/>
        </w:trPr>
        <w:tc>
          <w:tcPr>
            <w:tcW w:type="dxa" w:w="2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64" w:right="0" w:firstLine="0"/>
              <w:jc w:val="left"/>
            </w:pPr>
            <w:r>
              <w:rPr>
                <w:spacing w:val="-10"/>
                <w:rFonts w:ascii="Roboto" w:hAnsi="Roboto" w:eastAsia="Roboto"/>
                <w:color w:val="C00000"/>
                <w:sz w:val="24"/>
              </w:rPr>
              <w:t>BRAND</w:t>
            </w:r>
          </w:p>
        </w:tc>
        <w:tc>
          <w:tcPr>
            <w:tcW w:type="dxa" w:w="3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Roboto" w:hAnsi="Roboto" w:eastAsia="Roboto"/>
                <w:color w:val="C00000"/>
                <w:sz w:val="24"/>
              </w:rPr>
              <w:t>FOCUS</w:t>
            </w:r>
          </w:p>
        </w:tc>
        <w:tc>
          <w:tcPr>
            <w:tcW w:type="dxa" w:w="36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554" w:firstLine="0"/>
              <w:jc w:val="right"/>
            </w:pPr>
            <w:r>
              <w:rPr>
                <w:spacing w:val="-10"/>
                <w:rFonts w:ascii="Roboto" w:hAnsi="Roboto" w:eastAsia="Roboto"/>
                <w:color w:val="C00000"/>
                <w:sz w:val="24"/>
              </w:rPr>
              <w:t>POPULAR MODEL</w:t>
            </w:r>
          </w:p>
        </w:tc>
      </w:tr>
    </w:tbl>
    <w:p>
      <w:pPr>
        <w:autoSpaceDN w:val="0"/>
        <w:autoSpaceDE w:val="0"/>
        <w:widowControl/>
        <w:spacing w:line="7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" w:type="dxa"/>
      </w:tblPr>
      <w:tblGrid>
        <w:gridCol w:w="2120" w:type="dxa"/>
        <w:gridCol w:w="3120" w:type="dxa"/>
        <w:gridCol w:w="3240" w:type="dxa"/>
      </w:tblGrid>
      <w:tr>
        <w:trPr>
          <w:trHeight w:hRule="exact" w:val="402"/>
        </w:trPr>
        <w:tc>
          <w:tcPr>
            <w:tcW w:type="dxa" w:w="2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64" w:right="0" w:firstLine="0"/>
              <w:jc w:val="left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Mahindra</w:t>
            </w:r>
          </w:p>
        </w:tc>
        <w:tc>
          <w:tcPr>
            <w:tcW w:type="dxa" w:w="3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SUVs,EVs</w:t>
            </w:r>
          </w:p>
        </w:tc>
        <w:tc>
          <w:tcPr>
            <w:tcW w:type="dxa" w:w="3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810" w:firstLine="0"/>
              <w:jc w:val="right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Thar,XUV100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" w:type="dxa"/>
      </w:tblPr>
      <w:tblGrid>
        <w:gridCol w:w="1840" w:type="dxa"/>
        <w:gridCol w:w="3560" w:type="dxa"/>
        <w:gridCol w:w="3020" w:type="dxa"/>
      </w:tblGrid>
      <w:tr>
        <w:trPr>
          <w:trHeight w:hRule="exact" w:val="400"/>
        </w:trPr>
        <w:tc>
          <w:tcPr>
            <w:tcW w:type="dxa" w:w="1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64" w:right="0" w:firstLine="0"/>
              <w:jc w:val="left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Tata</w:t>
            </w:r>
          </w:p>
        </w:tc>
        <w:tc>
          <w:tcPr>
            <w:tcW w:type="dxa" w:w="3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772" w:firstLine="0"/>
              <w:jc w:val="right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SUVs,EVs,pas</w:t>
            </w:r>
          </w:p>
        </w:tc>
        <w:tc>
          <w:tcPr>
            <w:tcW w:type="dxa" w:w="3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888" w:firstLine="0"/>
              <w:jc w:val="right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Nexon,safari</w:t>
            </w:r>
          </w:p>
        </w:tc>
      </w:tr>
    </w:tbl>
    <w:p>
      <w:pPr>
        <w:autoSpaceDN w:val="0"/>
        <w:autoSpaceDE w:val="0"/>
        <w:widowControl/>
        <w:spacing w:line="1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" w:type="dxa"/>
      </w:tblPr>
      <w:tblGrid>
        <w:gridCol w:w="1960" w:type="dxa"/>
        <w:gridCol w:w="4020" w:type="dxa"/>
        <w:gridCol w:w="2480" w:type="dxa"/>
      </w:tblGrid>
      <w:tr>
        <w:trPr>
          <w:trHeight w:hRule="exact" w:val="402"/>
        </w:trPr>
        <w:tc>
          <w:tcPr>
            <w:tcW w:type="dxa" w:w="1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64" w:right="0" w:firstLine="0"/>
              <w:jc w:val="left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Maruti</w:t>
            </w:r>
          </w:p>
        </w:tc>
        <w:tc>
          <w:tcPr>
            <w:tcW w:type="dxa" w:w="4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274" w:firstLine="0"/>
              <w:jc w:val="right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Small and mid size cars</w:t>
            </w:r>
          </w:p>
        </w:tc>
        <w:tc>
          <w:tcPr>
            <w:tcW w:type="dxa" w:w="24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310" w:right="0" w:firstLine="0"/>
              <w:jc w:val="left"/>
            </w:pPr>
            <w:r>
              <w:rPr>
                <w:spacing w:val="-10"/>
                <w:rFonts w:ascii="Roboto" w:hAnsi="Roboto" w:eastAsia="Roboto"/>
                <w:color w:val="000000"/>
                <w:sz w:val="24"/>
              </w:rPr>
              <w:t>Swift,Baleno</w:t>
            </w:r>
          </w:p>
        </w:tc>
      </w:tr>
    </w:tbl>
    <w:p>
      <w:pPr>
        <w:autoSpaceDN w:val="0"/>
        <w:autoSpaceDE w:val="0"/>
        <w:widowControl/>
        <w:spacing w:line="844" w:lineRule="exact" w:before="1668" w:after="0"/>
        <w:ind w:left="0" w:right="0" w:firstLine="0"/>
        <w:jc w:val="left"/>
      </w:pPr>
      <w:r>
        <w:rPr>
          <w:spacing w:val="-10"/>
          <w:rFonts w:ascii="Roboto" w:hAnsi="Roboto" w:eastAsia="Roboto"/>
          <w:color w:val="C00000"/>
          <w:sz w:val="72"/>
        </w:rPr>
        <w:t>SEO&amp; KEYWORD</w:t>
      </w:r>
    </w:p>
    <w:p>
      <w:pPr>
        <w:sectPr>
          <w:pgSz w:w="12240" w:h="15840"/>
          <w:pgMar w:top="728" w:right="1440" w:bottom="2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10080" w:val="left"/>
        </w:tabs>
        <w:autoSpaceDE w:val="0"/>
        <w:widowControl/>
        <w:spacing w:line="240" w:lineRule="auto" w:before="0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844" w:lineRule="exact" w:before="60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C00000"/>
          <w:sz w:val="72"/>
        </w:rPr>
        <w:t>REASEARCH</w:t>
      </w:r>
    </w:p>
    <w:p>
      <w:pPr>
        <w:autoSpaceDN w:val="0"/>
        <w:autoSpaceDE w:val="0"/>
        <w:widowControl/>
        <w:spacing w:line="282" w:lineRule="exact" w:before="86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SEO &amp; Keyword Research for Mahindra Company</w:t>
      </w:r>
    </w:p>
    <w:p>
      <w:pPr>
        <w:autoSpaceDN w:val="0"/>
        <w:autoSpaceDE w:val="0"/>
        <w:widowControl/>
        <w:spacing w:line="280" w:lineRule="exact" w:before="664" w:after="0"/>
        <w:ind w:left="0" w:right="0" w:firstLine="0"/>
        <w:jc w:val="center"/>
      </w:pPr>
      <w:r>
        <w:rPr>
          <w:spacing w:val="-10"/>
          <w:rFonts w:ascii="Roboto" w:hAnsi="Roboto" w:eastAsia="Roboto"/>
          <w:color w:val="000000"/>
          <w:sz w:val="24"/>
        </w:rPr>
        <w:t>Mahindra &amp; Mahindra is a multinational corporation headquartered in India, known for</w:t>
      </w:r>
    </w:p>
    <w:p>
      <w:pPr>
        <w:autoSpaceDN w:val="0"/>
        <w:autoSpaceDE w:val="0"/>
        <w:widowControl/>
        <w:spacing w:line="282" w:lineRule="exact" w:before="3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its automotive, farm equipment, and technology businesses. Conducting SEO and</w:t>
      </w:r>
    </w:p>
    <w:p>
      <w:pPr>
        <w:autoSpaceDN w:val="0"/>
        <w:autoSpaceDE w:val="0"/>
        <w:widowControl/>
        <w:spacing w:line="282" w:lineRule="exact" w:before="32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keyword research for Mahindra involves analyzing search trends, competition, and</w:t>
      </w:r>
    </w:p>
    <w:p>
      <w:pPr>
        <w:autoSpaceDN w:val="0"/>
        <w:autoSpaceDE w:val="0"/>
        <w:widowControl/>
        <w:spacing w:line="282" w:lineRule="exact" w:before="3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opportunities related to the company and its products.</w:t>
      </w:r>
    </w:p>
    <w:p>
      <w:pPr>
        <w:autoSpaceDN w:val="0"/>
        <w:autoSpaceDE w:val="0"/>
        <w:widowControl/>
        <w:spacing w:line="240" w:lineRule="auto" w:before="918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920" w:after="0"/>
        <w:ind w:left="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1.</w:t>
      </w:r>
      <w:r>
        <w:rPr>
          <w:spacing w:val="-10"/>
          <w:rFonts w:ascii="Roboto" w:hAnsi="Roboto" w:eastAsia="Roboto"/>
          <w:color w:val="000000"/>
          <w:sz w:val="24"/>
        </w:rPr>
        <w:t>Keyword Research for Mahindra</w:t>
      </w:r>
    </w:p>
    <w:p>
      <w:pPr>
        <w:autoSpaceDN w:val="0"/>
        <w:autoSpaceDE w:val="0"/>
        <w:widowControl/>
        <w:spacing w:line="282" w:lineRule="exact" w:before="182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Here are some high-volume keywords related to Mahindra:</w:t>
      </w:r>
    </w:p>
    <w:p>
      <w:pPr>
        <w:autoSpaceDN w:val="0"/>
        <w:tabs>
          <w:tab w:pos="2400" w:val="left"/>
        </w:tabs>
        <w:autoSpaceDE w:val="0"/>
        <w:widowControl/>
        <w:spacing w:line="282" w:lineRule="exact" w:before="664" w:after="0"/>
        <w:ind w:left="180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a.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Brand-Related Keywords</w:t>
      </w:r>
    </w:p>
    <w:p>
      <w:pPr>
        <w:autoSpaceDN w:val="0"/>
        <w:tabs>
          <w:tab w:pos="10080" w:val="left"/>
        </w:tabs>
        <w:autoSpaceDE w:val="0"/>
        <w:widowControl/>
        <w:spacing w:line="240" w:lineRule="auto" w:before="6228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6527800</wp:posOffset>
            </wp:positionV>
            <wp:extent cx="139700" cy="254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6527800</wp:posOffset>
            </wp:positionV>
            <wp:extent cx="114300" cy="254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6527800</wp:posOffset>
            </wp:positionV>
            <wp:extent cx="38100" cy="254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6527800</wp:posOffset>
            </wp:positionV>
            <wp:extent cx="38100" cy="254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6527800</wp:posOffset>
            </wp:positionV>
            <wp:extent cx="25400" cy="254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6527800</wp:posOffset>
            </wp:positionV>
            <wp:extent cx="25400" cy="254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6527800</wp:posOffset>
            </wp:positionV>
            <wp:extent cx="50800" cy="254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6527800</wp:posOffset>
            </wp:positionV>
            <wp:extent cx="50800" cy="254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6502400</wp:posOffset>
            </wp:positionV>
            <wp:extent cx="76200" cy="381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6502400</wp:posOffset>
            </wp:positionV>
            <wp:extent cx="88900" cy="254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6502400</wp:posOffset>
            </wp:positionV>
            <wp:extent cx="203200" cy="508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6502400</wp:posOffset>
            </wp:positionV>
            <wp:extent cx="50800" cy="508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6502400</wp:posOffset>
            </wp:positionV>
            <wp:extent cx="50800" cy="508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6502400</wp:posOffset>
            </wp:positionV>
            <wp:extent cx="50800" cy="254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6477000</wp:posOffset>
            </wp:positionV>
            <wp:extent cx="88900" cy="762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6413500</wp:posOffset>
            </wp:positionV>
            <wp:extent cx="25400" cy="381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6375400</wp:posOffset>
            </wp:positionV>
            <wp:extent cx="25400" cy="762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6197600</wp:posOffset>
            </wp:positionV>
            <wp:extent cx="622300" cy="469901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699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6134100</wp:posOffset>
            </wp:positionV>
            <wp:extent cx="38100" cy="38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5854700</wp:posOffset>
            </wp:positionV>
            <wp:extent cx="4292600" cy="698499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6984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5549900</wp:posOffset>
            </wp:positionV>
            <wp:extent cx="38100" cy="254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5473700</wp:posOffset>
            </wp:positionV>
            <wp:extent cx="50800" cy="254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5295900</wp:posOffset>
            </wp:positionV>
            <wp:extent cx="25400" cy="254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5105400</wp:posOffset>
            </wp:positionV>
            <wp:extent cx="76200" cy="381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5029200</wp:posOffset>
            </wp:positionV>
            <wp:extent cx="25400" cy="508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4724400</wp:posOffset>
            </wp:positionV>
            <wp:extent cx="977900" cy="4191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4356100</wp:posOffset>
            </wp:positionV>
            <wp:extent cx="38100" cy="254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4318000</wp:posOffset>
            </wp:positionV>
            <wp:extent cx="76200" cy="254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4292600</wp:posOffset>
            </wp:positionV>
            <wp:extent cx="76200" cy="254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4292600</wp:posOffset>
            </wp:positionV>
            <wp:extent cx="2616200" cy="12954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29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4292600</wp:posOffset>
            </wp:positionV>
            <wp:extent cx="88900" cy="508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3873500</wp:posOffset>
            </wp:positionV>
            <wp:extent cx="5943600" cy="2794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3619500</wp:posOffset>
            </wp:positionV>
            <wp:extent cx="25400" cy="254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3581400</wp:posOffset>
            </wp:positionV>
            <wp:extent cx="25400" cy="254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3505200</wp:posOffset>
            </wp:positionV>
            <wp:extent cx="25400" cy="38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3441700</wp:posOffset>
            </wp:positionV>
            <wp:extent cx="38100" cy="508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3378200</wp:posOffset>
            </wp:positionV>
            <wp:extent cx="50800" cy="508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3378200</wp:posOffset>
            </wp:positionV>
            <wp:extent cx="101600" cy="381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3378200</wp:posOffset>
            </wp:positionV>
            <wp:extent cx="1473200" cy="2794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3378200</wp:posOffset>
            </wp:positionV>
            <wp:extent cx="38100" cy="381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3378200</wp:posOffset>
            </wp:positionV>
            <wp:extent cx="25400" cy="254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3378200</wp:posOffset>
            </wp:positionV>
            <wp:extent cx="1270000" cy="2794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3378200</wp:posOffset>
            </wp:positionV>
            <wp:extent cx="76200" cy="381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3378200</wp:posOffset>
            </wp:positionV>
            <wp:extent cx="1117600" cy="2794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2654300</wp:posOffset>
            </wp:positionV>
            <wp:extent cx="25400" cy="254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2552700</wp:posOffset>
            </wp:positionV>
            <wp:extent cx="25400" cy="508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2387600</wp:posOffset>
            </wp:positionV>
            <wp:extent cx="25400" cy="254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1790700</wp:posOffset>
            </wp:positionV>
            <wp:extent cx="50800" cy="381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1701800</wp:posOffset>
            </wp:positionV>
            <wp:extent cx="38100" cy="254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1587500</wp:posOffset>
            </wp:positionV>
            <wp:extent cx="38100" cy="254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1587500</wp:posOffset>
            </wp:positionV>
            <wp:extent cx="215900" cy="254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1409700</wp:posOffset>
            </wp:positionV>
            <wp:extent cx="25400" cy="254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1270000</wp:posOffset>
            </wp:positionV>
            <wp:extent cx="25400" cy="254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1270000</wp:posOffset>
            </wp:positionV>
            <wp:extent cx="2641600" cy="18542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85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1270000</wp:posOffset>
            </wp:positionV>
            <wp:extent cx="25400" cy="381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1181100</wp:posOffset>
            </wp:positionV>
            <wp:extent cx="1371600" cy="4445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6756400</wp:posOffset>
            </wp:positionH>
            <wp:positionV relativeFrom="page">
              <wp:posOffset>1168400</wp:posOffset>
            </wp:positionV>
            <wp:extent cx="38100" cy="26543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65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1094740</wp:posOffset>
            </wp:positionV>
            <wp:extent cx="5943600" cy="5569373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937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050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&amp; Mahindra Mahindra company</w:t>
      </w:r>
    </w:p>
    <w:p>
      <w:pPr>
        <w:autoSpaceDN w:val="0"/>
        <w:tabs>
          <w:tab w:pos="2140" w:val="left"/>
        </w:tabs>
        <w:autoSpaceDE w:val="0"/>
        <w:widowControl/>
        <w:spacing w:line="282" w:lineRule="exact" w:before="1128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b.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Automotive-Related Keywords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76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496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SUVs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Scorpio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Thar</w:t>
      </w:r>
    </w:p>
    <w:p>
      <w:pPr>
        <w:autoSpaceDN w:val="0"/>
        <w:autoSpaceDE w:val="0"/>
        <w:widowControl/>
        <w:spacing w:line="282" w:lineRule="exact" w:before="114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XUV300</w:t>
      </w:r>
    </w:p>
    <w:p>
      <w:pPr>
        <w:autoSpaceDN w:val="0"/>
        <w:autoSpaceDE w:val="0"/>
        <w:widowControl/>
        <w:spacing w:line="282" w:lineRule="exact" w:before="3048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c.</w:t>
      </w:r>
      <w:r>
        <w:rPr>
          <w:spacing w:val="-10"/>
          <w:rFonts w:ascii="Roboto" w:hAnsi="Roboto" w:eastAsia="Roboto"/>
          <w:color w:val="000000"/>
          <w:sz w:val="24"/>
        </w:rPr>
        <w:t>Farm Equipment Keywords</w:t>
      </w:r>
    </w:p>
    <w:p>
      <w:pPr>
        <w:autoSpaceDN w:val="0"/>
        <w:autoSpaceDE w:val="0"/>
        <w:widowControl/>
        <w:spacing w:line="282" w:lineRule="exact" w:before="67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tractors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tractor price</w:t>
      </w:r>
    </w:p>
    <w:p>
      <w:pPr>
        <w:autoSpaceDN w:val="0"/>
        <w:autoSpaceDE w:val="0"/>
        <w:widowControl/>
        <w:spacing w:line="280" w:lineRule="exact" w:before="47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farm equipment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288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6322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1003300</wp:posOffset>
            </wp:positionV>
            <wp:extent cx="5295900" cy="35433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4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621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Arjun tractor</w:t>
      </w:r>
    </w:p>
    <w:p>
      <w:pPr>
        <w:autoSpaceDN w:val="0"/>
        <w:tabs>
          <w:tab w:pos="2140" w:val="left"/>
        </w:tabs>
        <w:autoSpaceDE w:val="0"/>
        <w:widowControl/>
        <w:spacing w:line="282" w:lineRule="exact" w:before="1608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d.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Electric Vehicles (EV) Keywords Mahindra electric car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45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3022600</wp:posOffset>
            </wp:positionV>
            <wp:extent cx="25400" cy="508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2057400</wp:posOffset>
            </wp:positionV>
            <wp:extent cx="25400" cy="508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622300</wp:posOffset>
            </wp:positionV>
            <wp:extent cx="6527800" cy="35052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50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2" w:lineRule="exact" w:before="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XUV400 EV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electric SUV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EV price</w:t>
      </w:r>
    </w:p>
    <w:p>
      <w:pPr>
        <w:autoSpaceDN w:val="0"/>
        <w:tabs>
          <w:tab w:pos="2140" w:val="left"/>
        </w:tabs>
        <w:autoSpaceDE w:val="0"/>
        <w:widowControl/>
        <w:spacing w:line="280" w:lineRule="exact" w:before="934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e.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Business &amp; Stock Market Keywords</w:t>
      </w:r>
    </w:p>
    <w:p>
      <w:pPr>
        <w:autoSpaceDN w:val="0"/>
        <w:autoSpaceDE w:val="0"/>
        <w:widowControl/>
        <w:spacing w:line="280" w:lineRule="exact" w:before="104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&amp; Mahindra share price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company net worth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company stock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81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44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10080" w:val="left"/>
        </w:tabs>
        <w:autoSpaceDE w:val="0"/>
        <w:widowControl/>
        <w:spacing w:line="240" w:lineRule="auto" w:before="0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496" w:after="0"/>
        <w:ind w:left="180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f.</w:t>
      </w:r>
      <w:r>
        <w:rPr>
          <w:spacing w:val="-10"/>
          <w:rFonts w:ascii="Roboto" w:hAnsi="Roboto" w:eastAsia="Roboto"/>
          <w:color w:val="000000"/>
          <w:sz w:val="24"/>
        </w:rPr>
        <w:t>Industry-Specific Keywords</w:t>
      </w:r>
    </w:p>
    <w:p>
      <w:pPr>
        <w:autoSpaceDN w:val="0"/>
        <w:autoSpaceDE w:val="0"/>
        <w:widowControl/>
        <w:spacing w:line="282" w:lineRule="exact" w:before="664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defence</w:t>
      </w:r>
    </w:p>
    <w:p>
      <w:pPr>
        <w:autoSpaceDN w:val="0"/>
        <w:autoSpaceDE w:val="0"/>
        <w:widowControl/>
        <w:spacing w:line="282" w:lineRule="exact" w:before="662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aerospace</w:t>
      </w:r>
    </w:p>
    <w:p>
      <w:pPr>
        <w:autoSpaceDN w:val="0"/>
        <w:autoSpaceDE w:val="0"/>
        <w:widowControl/>
        <w:spacing w:line="240" w:lineRule="auto" w:before="154" w:after="0"/>
        <w:ind w:left="6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769100" cy="31369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313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970" w:after="0"/>
        <w:ind w:left="7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logistics</w:t>
      </w:r>
    </w:p>
    <w:p>
      <w:pPr>
        <w:autoSpaceDN w:val="0"/>
        <w:autoSpaceDE w:val="0"/>
        <w:widowControl/>
        <w:spacing w:line="240" w:lineRule="auto" w:before="1408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910" w:after="0"/>
        <w:ind w:left="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2.</w:t>
      </w:r>
      <w:r>
        <w:rPr>
          <w:spacing w:val="-10"/>
          <w:rFonts w:ascii="Roboto" w:hAnsi="Roboto" w:eastAsia="Roboto"/>
          <w:color w:val="000000"/>
          <w:sz w:val="24"/>
        </w:rPr>
        <w:t>SEO Strategy for Mahindra</w:t>
      </w:r>
    </w:p>
    <w:p>
      <w:pPr>
        <w:autoSpaceDN w:val="0"/>
        <w:tabs>
          <w:tab w:pos="10080" w:val="left"/>
        </w:tabs>
        <w:autoSpaceDE w:val="0"/>
        <w:widowControl/>
        <w:spacing w:line="240" w:lineRule="auto" w:before="1308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220" w:bottom="9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140" w:val="left"/>
        </w:tabs>
        <w:autoSpaceDE w:val="0"/>
        <w:widowControl/>
        <w:spacing w:line="280" w:lineRule="exact" w:before="16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a.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On-Page SEO</w:t>
      </w:r>
    </w:p>
    <w:p>
      <w:pPr>
        <w:autoSpaceDN w:val="0"/>
        <w:autoSpaceDE w:val="0"/>
        <w:widowControl/>
        <w:spacing w:line="282" w:lineRule="exact" w:before="105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Optimize meta titles, descriptions, and headers with relevant keywords.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Improve internal linking across Mahindra’s website for better navigation.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Use structured data (schema markup) to improve search visibility.</w:t>
      </w:r>
    </w:p>
    <w:p>
      <w:pPr>
        <w:autoSpaceDN w:val="0"/>
        <w:tabs>
          <w:tab w:pos="2140" w:val="left"/>
        </w:tabs>
        <w:autoSpaceDE w:val="0"/>
        <w:widowControl/>
        <w:spacing w:line="282" w:lineRule="exact" w:before="1142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b.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Content Marketing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Publish blog posts on car reviews, maintenance tips, and tractor comparisons.</w:t>
      </w:r>
    </w:p>
    <w:p>
      <w:pPr>
        <w:autoSpaceDN w:val="0"/>
        <w:autoSpaceDE w:val="0"/>
        <w:widowControl/>
        <w:spacing w:line="280" w:lineRule="exact" w:before="18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Create YouTube videos showcasing Mahindra vehicles and farm equipment.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Optimize press releases and news articles with trending keywords.</w:t>
      </w:r>
    </w:p>
    <w:p>
      <w:pPr>
        <w:autoSpaceDN w:val="0"/>
        <w:autoSpaceDE w:val="0"/>
        <w:widowControl/>
        <w:spacing w:line="282" w:lineRule="exact" w:before="1142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c.</w:t>
      </w:r>
      <w:r>
        <w:rPr>
          <w:spacing w:val="-10"/>
          <w:rFonts w:ascii="Roboto" w:hAnsi="Roboto" w:eastAsia="Roboto"/>
          <w:color w:val="000000"/>
          <w:sz w:val="24"/>
        </w:rPr>
        <w:t>Local SEO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Optimize Google My Business listings for Mahindra showrooms and dealerships.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Focus on location-based keywords like “Mahindra showroom near me” or “Mahindra</w:t>
      </w:r>
    </w:p>
    <w:p>
      <w:pPr>
        <w:autoSpaceDN w:val="0"/>
        <w:autoSpaceDE w:val="0"/>
        <w:widowControl/>
        <w:spacing w:line="282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service center [city]”.</w:t>
      </w:r>
    </w:p>
    <w:p>
      <w:pPr>
        <w:autoSpaceDN w:val="0"/>
        <w:tabs>
          <w:tab w:pos="2140" w:val="left"/>
        </w:tabs>
        <w:autoSpaceDE w:val="0"/>
        <w:widowControl/>
        <w:spacing w:line="280" w:lineRule="exact" w:before="184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d.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Link-Building Strategy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Get backlinks from automobile and farming websites.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61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844" w:lineRule="exact" w:before="6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C00000"/>
          <w:sz w:val="72"/>
        </w:rPr>
        <w:t>CONTENT IDEAS AND</w:t>
      </w:r>
    </w:p>
    <w:p>
      <w:pPr>
        <w:autoSpaceDN w:val="0"/>
        <w:autoSpaceDE w:val="0"/>
        <w:widowControl/>
        <w:spacing w:line="844" w:lineRule="exact" w:before="16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C00000"/>
          <w:sz w:val="72"/>
        </w:rPr>
        <w:t>MARKETING STRATEGIES;</w:t>
      </w:r>
    </w:p>
    <w:p>
      <w:pPr>
        <w:autoSpaceDN w:val="0"/>
        <w:autoSpaceDE w:val="0"/>
        <w:widowControl/>
        <w:spacing w:line="280" w:lineRule="exact" w:before="104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operates in diverse industries, including automobiles, farm equipment, electric</w:t>
      </w:r>
    </w:p>
    <w:p>
      <w:pPr>
        <w:autoSpaceDN w:val="0"/>
        <w:autoSpaceDE w:val="0"/>
        <w:widowControl/>
        <w:spacing w:line="282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vehicles, defense, and sustainability. A strong content and marketing strategy can</w:t>
      </w:r>
    </w:p>
    <w:p>
      <w:pPr>
        <w:autoSpaceDN w:val="0"/>
        <w:autoSpaceDE w:val="0"/>
        <w:widowControl/>
        <w:spacing w:line="282" w:lineRule="exact" w:before="3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enhance brand awareness, engagement, and lead generation.</w:t>
      </w:r>
    </w:p>
    <w:p>
      <w:pPr>
        <w:autoSpaceDN w:val="0"/>
        <w:autoSpaceDE w:val="0"/>
        <w:widowControl/>
        <w:spacing w:line="240" w:lineRule="auto" w:before="4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64" w:lineRule="exact" w:before="924" w:after="0"/>
        <w:ind w:left="1524" w:right="0" w:firstLine="0"/>
        <w:jc w:val="left"/>
      </w:pPr>
      <w:r>
        <w:rPr>
          <w:spacing w:val="-10"/>
          <w:rFonts w:ascii="Roboto" w:hAnsi="Roboto" w:eastAsia="Roboto"/>
          <w:color w:val="D86DCB"/>
          <w:sz w:val="48"/>
        </w:rPr>
        <w:t>1.Content ideas of mahindra</w:t>
      </w:r>
    </w:p>
    <w:p>
      <w:pPr>
        <w:autoSpaceDN w:val="0"/>
        <w:autoSpaceDE w:val="0"/>
        <w:widowControl/>
        <w:spacing w:line="282" w:lineRule="exact" w:before="696" w:after="0"/>
        <w:ind w:left="0" w:right="3810" w:firstLine="0"/>
        <w:jc w:val="right"/>
      </w:pPr>
      <w:r>
        <w:rPr>
          <w:spacing w:val="-10"/>
          <w:rFonts w:ascii="Roboto" w:hAnsi="Roboto" w:eastAsia="Roboto"/>
          <w:color w:val="000000"/>
          <w:sz w:val="24"/>
        </w:rPr>
        <w:t>a. Automotive Industry Content</w:t>
      </w:r>
    </w:p>
    <w:p>
      <w:pPr>
        <w:autoSpaceDN w:val="0"/>
        <w:autoSpaceDE w:val="0"/>
        <w:widowControl/>
        <w:spacing w:line="282" w:lineRule="exact" w:before="69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Car &amp; SUV Reviews: Detailed articles and videos on Mahindra models like Thar, XUV700,</w:t>
      </w:r>
    </w:p>
    <w:p>
      <w:pPr>
        <w:autoSpaceDN w:val="0"/>
        <w:autoSpaceDE w:val="0"/>
        <w:widowControl/>
        <w:spacing w:line="280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and Scorpio.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Comparison Blogs: “Mahindra XUV700 vs</w:t>
      </w:r>
    </w:p>
    <w:p>
      <w:pPr>
        <w:autoSpaceDN w:val="0"/>
        <w:autoSpaceDE w:val="0"/>
        <w:widowControl/>
        <w:spacing w:line="282" w:lineRule="exact" w:before="4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Tata Safari – Which One Should You Buy?” User Testimonials &amp; Stories: Customer</w:t>
      </w:r>
    </w:p>
    <w:p>
      <w:pPr>
        <w:autoSpaceDN w:val="0"/>
        <w:autoSpaceDE w:val="0"/>
        <w:widowControl/>
        <w:spacing w:line="282" w:lineRule="exact" w:before="3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experiences on long drives, off-roading, or safety.</w:t>
      </w:r>
    </w:p>
    <w:p>
      <w:pPr>
        <w:autoSpaceDN w:val="0"/>
        <w:autoSpaceDE w:val="0"/>
        <w:widowControl/>
        <w:spacing w:line="282" w:lineRule="exact" w:before="162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Upcoming Models &amp; Features: Sneak peeks of upcoming Mahindra cars and SUVs.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Car Maintenance Tips: “How to Maintain Your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42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6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Thar for Long-Lasting Performance.”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Electric Vehicles: Benefits of EVs, charging infrastructure, and range</w:t>
      </w:r>
    </w:p>
    <w:p>
      <w:pPr>
        <w:autoSpaceDN w:val="0"/>
        <w:autoSpaceDE w:val="0"/>
        <w:widowControl/>
        <w:spacing w:line="280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comparisons.</w:t>
      </w:r>
    </w:p>
    <w:p>
      <w:pPr>
        <w:autoSpaceDN w:val="0"/>
        <w:tabs>
          <w:tab w:pos="2140" w:val="left"/>
        </w:tabs>
        <w:autoSpaceDE w:val="0"/>
        <w:widowControl/>
        <w:spacing w:line="282" w:lineRule="exact" w:before="948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b.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Farm Equipment &amp; Agriculture Content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Tractor Buying Guides: “Which Mahindra Tractor is Best for Your Farm Size?”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Farmer Success Stories: Interviews with real farmers using Mahindra tractors.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Agricultural Tips: “Best Practices for Efficient Farming with Mahindra Tractors.”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Video Demonstrations: How Mahindra tractors improve productivity on farms.</w:t>
      </w:r>
    </w:p>
    <w:p>
      <w:pPr>
        <w:autoSpaceDN w:val="0"/>
        <w:autoSpaceDE w:val="0"/>
        <w:widowControl/>
        <w:spacing w:line="280" w:lineRule="exact" w:before="950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c.</w:t>
      </w:r>
      <w:r>
        <w:rPr>
          <w:spacing w:val="-10"/>
          <w:rFonts w:ascii="Roboto" w:hAnsi="Roboto" w:eastAsia="Roboto"/>
          <w:color w:val="000000"/>
          <w:sz w:val="24"/>
        </w:rPr>
        <w:t>Sustainability &amp; Innovation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EV &amp; Green Tech Content: “How Mahindra is Pioneering Electric Mobility in India.”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Corporate Social Responsibility (CSR): Mahindra’s role in education, rural development,</w:t>
      </w:r>
    </w:p>
    <w:p>
      <w:pPr>
        <w:autoSpaceDN w:val="0"/>
        <w:autoSpaceDE w:val="0"/>
        <w:widowControl/>
        <w:spacing w:line="282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and sustainability.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Smart Manufacturing &amp; AI: “How Mahindra Uses AI &amp; Robotics in Car Manufacturing.”</w:t>
      </w:r>
    </w:p>
    <w:p>
      <w:pPr>
        <w:autoSpaceDN w:val="0"/>
        <w:tabs>
          <w:tab w:pos="2140" w:val="left"/>
        </w:tabs>
        <w:autoSpaceDE w:val="0"/>
        <w:widowControl/>
        <w:spacing w:line="280" w:lineRule="exact" w:before="1130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d.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Financial &amp; Business Content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60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6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Stock Market Insights: Updates on Mahindra’s financial performance and investment</w:t>
      </w:r>
    </w:p>
    <w:p>
      <w:pPr>
        <w:autoSpaceDN w:val="0"/>
        <w:autoSpaceDE w:val="0"/>
        <w:widowControl/>
        <w:spacing w:line="282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tips.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Business Expansion News: New ventures, acquisitions, and global partnerships.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Leadership Stories: Interviews with top executives on vision and strategy.</w:t>
      </w:r>
    </w:p>
    <w:p>
      <w:pPr>
        <w:autoSpaceDN w:val="0"/>
        <w:autoSpaceDE w:val="0"/>
        <w:widowControl/>
        <w:spacing w:line="240" w:lineRule="auto" w:before="13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62" w:lineRule="exact" w:before="920" w:after="0"/>
        <w:ind w:left="1524" w:right="0" w:firstLine="0"/>
        <w:jc w:val="left"/>
      </w:pPr>
      <w:r>
        <w:rPr>
          <w:spacing w:val="-10"/>
          <w:rFonts w:ascii="Roboto" w:hAnsi="Roboto" w:eastAsia="Roboto"/>
          <w:color w:val="D86DCB"/>
          <w:sz w:val="48"/>
        </w:rPr>
        <w:t>2.Marketing Strategies For Mahindra</w:t>
      </w:r>
    </w:p>
    <w:p>
      <w:pPr>
        <w:autoSpaceDN w:val="0"/>
        <w:autoSpaceDE w:val="0"/>
        <w:widowControl/>
        <w:spacing w:line="280" w:lineRule="exact" w:before="714" w:after="0"/>
        <w:ind w:left="154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e. Digital Marketing Strategy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SEO-Optimized Blog Content: Use highranking keywords for Mahindra’s cars, tractors,</w:t>
      </w:r>
    </w:p>
    <w:p>
      <w:pPr>
        <w:autoSpaceDN w:val="0"/>
        <w:autoSpaceDE w:val="0"/>
        <w:widowControl/>
        <w:spacing w:line="280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and EVs.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YouTube Video Content: Car reviews, feature highlights, and virtual test drives.</w:t>
      </w:r>
    </w:p>
    <w:p>
      <w:pPr>
        <w:autoSpaceDN w:val="0"/>
        <w:autoSpaceDE w:val="0"/>
        <w:widowControl/>
        <w:spacing w:line="282" w:lineRule="exact" w:before="16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C00000"/>
          <w:sz w:val="24"/>
        </w:rPr>
        <w:t>Social media &amp; Engagement:</w:t>
      </w:r>
    </w:p>
    <w:p>
      <w:pPr>
        <w:autoSpaceDN w:val="0"/>
        <w:autoSpaceDE w:val="0"/>
        <w:widowControl/>
        <w:spacing w:line="282" w:lineRule="exact" w:before="69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Instagram &amp; Facebook: Car photos, launch events, and influencer collaborations.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LinkedIn: Business updates, CSR activities, and industry insights.</w:t>
      </w:r>
    </w:p>
    <w:p>
      <w:pPr>
        <w:autoSpaceDN w:val="0"/>
        <w:autoSpaceDE w:val="0"/>
        <w:widowControl/>
        <w:spacing w:line="282" w:lineRule="exact" w:before="46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Twitter: Customer interaction, product updates, and brand news.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121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480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>f.</w:t>
      </w:r>
      <w:r>
        <w:rPr>
          <w:spacing w:val="-10"/>
          <w:rFonts w:ascii="Roboto" w:hAnsi="Roboto" w:eastAsia="Roboto"/>
          <w:color w:val="000000"/>
          <w:sz w:val="24"/>
        </w:rPr>
        <w:t>Influencer &amp; Community Marketing</w:t>
      </w:r>
    </w:p>
    <w:p>
      <w:pPr>
        <w:autoSpaceDN w:val="0"/>
        <w:autoSpaceDE w:val="0"/>
        <w:widowControl/>
        <w:spacing w:line="314" w:lineRule="exact" w:before="646" w:after="0"/>
        <w:ind w:left="460" w:right="576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 xml:space="preserve">Automobile YouTubers &amp; Bloggers: Collaborate with auto reviewers for in-depth product </w:t>
      </w:r>
      <w:r>
        <w:rPr>
          <w:spacing w:val="-10"/>
          <w:rFonts w:ascii="Roboto" w:hAnsi="Roboto" w:eastAsia="Roboto"/>
          <w:color w:val="000000"/>
          <w:sz w:val="24"/>
        </w:rPr>
        <w:t>reviews.</w:t>
      </w:r>
    </w:p>
    <w:p>
      <w:pPr>
        <w:autoSpaceDN w:val="0"/>
        <w:autoSpaceDE w:val="0"/>
        <w:widowControl/>
        <w:spacing w:line="314" w:lineRule="exact" w:before="632" w:after="0"/>
        <w:ind w:left="460" w:right="1296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 xml:space="preserve">Farmer Networks &amp; Agri-Influencers: Promote Mahindra tractors through real user </w:t>
      </w:r>
      <w:r>
        <w:rPr>
          <w:spacing w:val="-10"/>
          <w:rFonts w:ascii="Roboto" w:hAnsi="Roboto" w:eastAsia="Roboto"/>
          <w:color w:val="000000"/>
          <w:sz w:val="24"/>
        </w:rPr>
        <w:t>experiences.</w:t>
      </w:r>
    </w:p>
    <w:p>
      <w:pPr>
        <w:autoSpaceDN w:val="0"/>
        <w:autoSpaceDE w:val="0"/>
        <w:widowControl/>
        <w:spacing w:line="282" w:lineRule="exact" w:before="46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Car Enthusiast Communities: Engage in forums and social media groups.</w:t>
      </w:r>
    </w:p>
    <w:p>
      <w:pPr>
        <w:autoSpaceDN w:val="0"/>
        <w:tabs>
          <w:tab w:pos="2140" w:val="left"/>
        </w:tabs>
        <w:autoSpaceDE w:val="0"/>
        <w:widowControl/>
        <w:spacing w:line="282" w:lineRule="exact" w:before="1144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g.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Localized Marketing &amp; Dealer Support</w:t>
      </w:r>
    </w:p>
    <w:p>
      <w:pPr>
        <w:autoSpaceDN w:val="0"/>
        <w:autoSpaceDE w:val="0"/>
        <w:widowControl/>
        <w:spacing w:line="316" w:lineRule="exact" w:before="628" w:after="0"/>
        <w:ind w:left="460" w:right="1152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 xml:space="preserve">Regional Language Content: Create blogs and videos in Hindi, Marathi, Tamil, and </w:t>
      </w:r>
      <w:r>
        <w:rPr>
          <w:spacing w:val="-10"/>
          <w:rFonts w:ascii="Roboto" w:hAnsi="Roboto" w:eastAsia="Roboto"/>
          <w:color w:val="000000"/>
          <w:sz w:val="24"/>
        </w:rPr>
        <w:t>Telugu.</w:t>
      </w:r>
    </w:p>
    <w:p>
      <w:pPr>
        <w:autoSpaceDN w:val="0"/>
        <w:tabs>
          <w:tab w:pos="2140" w:val="left"/>
        </w:tabs>
        <w:autoSpaceDE w:val="0"/>
        <w:widowControl/>
        <w:spacing w:line="282" w:lineRule="exact" w:before="2868" w:after="0"/>
        <w:ind w:left="1540" w:right="0" w:firstLine="0"/>
        <w:jc w:val="left"/>
      </w:pPr>
      <w:r>
        <w:rPr>
          <w:spacing w:val="-10"/>
          <w:rFonts w:ascii="Noto Serif" w:hAnsi="Noto Serif" w:eastAsia="Noto Serif"/>
          <w:color w:val="000000"/>
          <w:sz w:val="24"/>
        </w:rPr>
        <w:t xml:space="preserve">h. </w:t>
      </w:r>
      <w:r>
        <w:tab/>
      </w:r>
      <w:r>
        <w:rPr>
          <w:spacing w:val="-10"/>
          <w:rFonts w:ascii="Roboto" w:hAnsi="Roboto" w:eastAsia="Roboto"/>
          <w:color w:val="000000"/>
          <w:sz w:val="24"/>
        </w:rPr>
        <w:t>Experiential Marketing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Test Drive Events &amp; Off-Roading Experiences: Organize events for potential customers.</w:t>
      </w:r>
    </w:p>
    <w:p>
      <w:pPr>
        <w:autoSpaceDN w:val="0"/>
        <w:autoSpaceDE w:val="0"/>
        <w:widowControl/>
        <w:spacing w:line="842" w:lineRule="exact" w:before="47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C00000"/>
          <w:sz w:val="72"/>
        </w:rPr>
        <w:t>CONTENT CREATION AND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82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844" w:lineRule="exact" w:before="6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C00000"/>
          <w:sz w:val="72"/>
        </w:rPr>
        <w:t>CURATION:</w:t>
      </w:r>
    </w:p>
    <w:p>
      <w:pPr>
        <w:autoSpaceDN w:val="0"/>
        <w:autoSpaceDE w:val="0"/>
        <w:widowControl/>
        <w:spacing w:line="282" w:lineRule="exact" w:before="10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Content Creation &amp; Curation for Mahindra Company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is a diverse brand covering automobiles, farm equipment, electric vehicles,</w:t>
      </w:r>
    </w:p>
    <w:p>
      <w:pPr>
        <w:autoSpaceDN w:val="0"/>
        <w:autoSpaceDE w:val="0"/>
        <w:widowControl/>
        <w:spacing w:line="282" w:lineRule="exact" w:before="3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defense, sustainability, and finance.</w:t>
      </w:r>
    </w:p>
    <w:p>
      <w:pPr>
        <w:autoSpaceDN w:val="0"/>
        <w:autoSpaceDE w:val="0"/>
        <w:widowControl/>
        <w:spacing w:line="240" w:lineRule="auto" w:before="9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730" w:after="0"/>
        <w:ind w:left="82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1. Content Creation for Mahindra</w:t>
      </w:r>
    </w:p>
    <w:p>
      <w:pPr>
        <w:autoSpaceDN w:val="0"/>
        <w:autoSpaceDE w:val="0"/>
        <w:widowControl/>
        <w:spacing w:line="280" w:lineRule="exact" w:before="664" w:after="0"/>
        <w:ind w:left="154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a. Blog &amp; Article Ideas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Automobile Content: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“Mahindra XUV700 vs. Tata Safari: Which SUV Should You Buy?”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“Top 5 Features That Make Mahindra Thar the Best Off-Roading SUV”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“The Future of Electric Cars: What to Expect from Mahindra EVs”</w:t>
      </w:r>
    </w:p>
    <w:p>
      <w:pPr>
        <w:autoSpaceDN w:val="0"/>
        <w:autoSpaceDE w:val="0"/>
        <w:widowControl/>
        <w:spacing w:line="282" w:lineRule="exact" w:before="94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Farm &amp; Agriculture Content: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“How Mahindra Tractors are Revolutionizing Indian Farming”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“Best Mahindra Tractors for Small &amp; Large Farms: A Buyer’s Guide”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60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496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“Farmers Share Their Success Stories with Mahindra Tractors”</w:t>
      </w:r>
    </w:p>
    <w:p>
      <w:pPr>
        <w:autoSpaceDN w:val="0"/>
        <w:autoSpaceDE w:val="0"/>
        <w:widowControl/>
        <w:spacing w:line="282" w:lineRule="exact" w:before="114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Sustainability &amp; Innovation Content: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“Mahindra’s Green Initiatives: Leading the EV</w:t>
      </w:r>
    </w:p>
    <w:p>
      <w:pPr>
        <w:autoSpaceDN w:val="0"/>
        <w:autoSpaceDE w:val="0"/>
        <w:widowControl/>
        <w:spacing w:line="280" w:lineRule="exact" w:before="5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Revolution in India”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“How Mahindra is Using AI &amp; Automation in Car Manufacturing”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“Mahindra’s Impact on Sustainable Farming Practices”</w:t>
      </w:r>
    </w:p>
    <w:p>
      <w:pPr>
        <w:autoSpaceDN w:val="0"/>
        <w:autoSpaceDE w:val="0"/>
        <w:widowControl/>
        <w:spacing w:line="282" w:lineRule="exact" w:before="114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Business &amp; Financial Content: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“Mahindra &amp; Mahindra Stock Analysis: Is It a Good Investment?”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“The Growth Story of Mahindra: From Automobiles to Global Expansion” “How</w:t>
      </w:r>
    </w:p>
    <w:p>
      <w:pPr>
        <w:autoSpaceDN w:val="0"/>
        <w:autoSpaceDE w:val="0"/>
        <w:widowControl/>
        <w:spacing w:line="280" w:lineRule="exact" w:before="3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Mahindra is Transforming India’s Defense &amp; Aerospace Sector”</w:t>
      </w:r>
    </w:p>
    <w:p>
      <w:pPr>
        <w:autoSpaceDN w:val="0"/>
        <w:autoSpaceDE w:val="0"/>
        <w:widowControl/>
        <w:spacing w:line="282" w:lineRule="exact" w:before="1624" w:after="0"/>
        <w:ind w:left="154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b. Video Content Ideas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Product Walkthroughs: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“Mahindra Thar: A Deep Dive into Its Features &amp; Performance”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16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496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“Mahindra XUV400 EV: First Look &amp; Review”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“How Mahindra Tractors Help Farmers</w:t>
      </w:r>
    </w:p>
    <w:p>
      <w:pPr>
        <w:autoSpaceDN w:val="0"/>
        <w:autoSpaceDE w:val="0"/>
        <w:widowControl/>
        <w:spacing w:line="282" w:lineRule="exact" w:before="4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Improve Productivity”</w:t>
      </w:r>
    </w:p>
    <w:p>
      <w:pPr>
        <w:autoSpaceDN w:val="0"/>
        <w:autoSpaceDE w:val="0"/>
        <w:widowControl/>
        <w:spacing w:line="280" w:lineRule="exact" w:before="114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Behind-the-Scenes (BTS) Content: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“Inside Mahindra’s Car Manufacturing Process”</w:t>
      </w:r>
    </w:p>
    <w:p>
      <w:pPr>
        <w:autoSpaceDN w:val="0"/>
        <w:autoSpaceDE w:val="0"/>
        <w:widowControl/>
        <w:spacing w:line="282" w:lineRule="exact" w:before="662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“How Mahindra Designs the Safest SUVs for Indian Roads”</w:t>
      </w:r>
    </w:p>
    <w:p>
      <w:pPr>
        <w:autoSpaceDN w:val="0"/>
        <w:autoSpaceDE w:val="0"/>
        <w:widowControl/>
        <w:spacing w:line="282" w:lineRule="exact" w:before="114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User Stories &amp; Testimonials: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“A Mahindra Thar Owner’s Off-Roading Adventure”</w:t>
      </w:r>
    </w:p>
    <w:p>
      <w:pPr>
        <w:autoSpaceDN w:val="0"/>
        <w:autoSpaceDE w:val="0"/>
        <w:widowControl/>
        <w:spacing w:line="282" w:lineRule="exact" w:before="46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“How a Mahindra Tractor Transformed a Farmer’s Life”</w:t>
      </w:r>
    </w:p>
    <w:p>
      <w:pPr>
        <w:autoSpaceDN w:val="0"/>
        <w:autoSpaceDE w:val="0"/>
        <w:widowControl/>
        <w:spacing w:line="282" w:lineRule="exact" w:before="114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Live Events &amp; Webinars: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“Mahindra’s Future Plans: CEO Live Q&amp;A Session”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“The Rise of Electric Vehicles in India: Expert Discussion”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11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496" w:after="0"/>
        <w:ind w:left="154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c. Social Media Content</w:t>
      </w:r>
    </w:p>
    <w:p>
      <w:pPr>
        <w:autoSpaceDN w:val="0"/>
        <w:autoSpaceDE w:val="0"/>
        <w:widowControl/>
        <w:spacing w:line="282" w:lineRule="exact" w:before="468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Instagram &amp; Facebook: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High-quality images &amp; reels showcasing Mahindra cars and tractors.</w:t>
      </w:r>
    </w:p>
    <w:p>
      <w:pPr>
        <w:autoSpaceDN w:val="0"/>
        <w:autoSpaceDE w:val="0"/>
        <w:widowControl/>
        <w:spacing w:line="280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User-generated content (customer photos &amp; reviews).</w:t>
      </w:r>
    </w:p>
    <w:p>
      <w:pPr>
        <w:autoSpaceDN w:val="0"/>
        <w:autoSpaceDE w:val="0"/>
        <w:widowControl/>
        <w:spacing w:line="282" w:lineRule="exact" w:before="66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Polls &amp; Q&amp;A sessions about Mahindra’s latest models.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859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6400800</wp:posOffset>
            </wp:positionV>
            <wp:extent cx="38100" cy="635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6311900</wp:posOffset>
            </wp:positionV>
            <wp:extent cx="38100" cy="635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6083300</wp:posOffset>
            </wp:positionV>
            <wp:extent cx="25400" cy="508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6083300</wp:posOffset>
            </wp:positionV>
            <wp:extent cx="50800" cy="254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6019800</wp:posOffset>
            </wp:positionV>
            <wp:extent cx="584200" cy="5588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5676900</wp:posOffset>
            </wp:positionV>
            <wp:extent cx="25400" cy="762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5486400</wp:posOffset>
            </wp:positionV>
            <wp:extent cx="25400" cy="254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5461000</wp:posOffset>
            </wp:positionV>
            <wp:extent cx="38100" cy="254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5384800</wp:posOffset>
            </wp:positionV>
            <wp:extent cx="38100" cy="254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5143500</wp:posOffset>
            </wp:positionV>
            <wp:extent cx="25400" cy="381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4521200</wp:posOffset>
            </wp:positionV>
            <wp:extent cx="38100" cy="1270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4394200</wp:posOffset>
            </wp:positionV>
            <wp:extent cx="25400" cy="889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4152900</wp:posOffset>
            </wp:positionV>
            <wp:extent cx="38100" cy="254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4038600</wp:posOffset>
            </wp:positionV>
            <wp:extent cx="25400" cy="254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3378200</wp:posOffset>
            </wp:positionV>
            <wp:extent cx="50800" cy="508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2921000</wp:posOffset>
            </wp:positionV>
            <wp:extent cx="50800" cy="381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2057400</wp:posOffset>
            </wp:positionV>
            <wp:extent cx="25400" cy="254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1879600</wp:posOffset>
            </wp:positionV>
            <wp:extent cx="25400" cy="254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1879600</wp:posOffset>
            </wp:positionV>
            <wp:extent cx="25400" cy="381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1485900</wp:posOffset>
            </wp:positionV>
            <wp:extent cx="25400" cy="254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1485900</wp:posOffset>
            </wp:positionV>
            <wp:extent cx="25400" cy="254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1193800</wp:posOffset>
            </wp:positionV>
            <wp:extent cx="38100" cy="254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1193800</wp:posOffset>
            </wp:positionV>
            <wp:extent cx="5181600" cy="5359399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3593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5855547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554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970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NAME:N.HARIKA</w:t>
      </w:r>
    </w:p>
    <w:p>
      <w:pPr>
        <w:autoSpaceDN w:val="0"/>
        <w:autoSpaceDE w:val="0"/>
        <w:widowControl/>
        <w:spacing w:line="282" w:lineRule="exact" w:before="184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4"/>
        </w:rPr>
        <w:t>COLLEGE: VASAVI MAHILA KALASALA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250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6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9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3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77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52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6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4400" cy="254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832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129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129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90" w:right="960" w:bottom="98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tabs>
          <w:tab w:pos="9820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424" w:after="0"/>
        <w:ind w:left="0" w:right="5036" w:firstLine="0"/>
        <w:jc w:val="right"/>
      </w:pPr>
      <w:r>
        <w:rPr>
          <w:spacing w:val="-10"/>
          <w:rFonts w:ascii="Roboto" w:hAnsi="Roboto" w:eastAsia="Roboto"/>
          <w:color w:val="D86DCB"/>
          <w:sz w:val="24"/>
        </w:rPr>
        <w:t>.</w:t>
      </w:r>
    </w:p>
    <w:p>
      <w:pPr>
        <w:autoSpaceDN w:val="0"/>
        <w:tabs>
          <w:tab w:pos="9820" w:val="left"/>
        </w:tabs>
        <w:autoSpaceDE w:val="0"/>
        <w:widowControl/>
        <w:spacing w:line="240" w:lineRule="auto" w:before="112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2100" cy="2921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490" w:right="960" w:bottom="98" w:left="98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